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5E8" w:rsidRPr="003A45E8" w:rsidRDefault="003A45E8" w:rsidP="003A45E8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To whom it may concern</w:t>
      </w:r>
    </w:p>
    <w:p w:rsidR="003A45E8" w:rsidRPr="00E51CFF" w:rsidRDefault="003A45E8" w:rsidP="003A45E8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From</w:t>
      </w: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_</w:t>
      </w: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</w:t>
      </w:r>
    </w:p>
    <w:p w:rsidR="003A45E8" w:rsidRDefault="003A45E8" w:rsidP="003A45E8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</w:t>
      </w:r>
    </w:p>
    <w:p w:rsidR="003A45E8" w:rsidRPr="00E51CFF" w:rsidRDefault="003A45E8" w:rsidP="003A45E8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</w:t>
      </w:r>
    </w:p>
    <w:p w:rsidR="003A45E8" w:rsidRPr="00E51CFF" w:rsidRDefault="003A45E8" w:rsidP="003A45E8">
      <w:pPr>
        <w:tabs>
          <w:tab w:val="left" w:pos="5529"/>
        </w:tabs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</w:t>
      </w:r>
    </w:p>
    <w:p w:rsidR="003A45E8" w:rsidRPr="00E51CFF" w:rsidRDefault="003A45E8" w:rsidP="003A45E8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val="en-US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>(Name, surname, address, telephone number;</w:t>
      </w:r>
    </w:p>
    <w:p w:rsidR="003A45E8" w:rsidRPr="00E51CFF" w:rsidRDefault="003A45E8" w:rsidP="003A45E8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val="en-US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 xml:space="preserve">Passport data: Serial number, </w:t>
      </w:r>
    </w:p>
    <w:p w:rsidR="003A45E8" w:rsidRPr="00E51CFF" w:rsidRDefault="003A45E8" w:rsidP="003A45E8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val="en-US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>date of issue, authority of issue).</w:t>
      </w:r>
    </w:p>
    <w:p w:rsidR="003A45E8" w:rsidRPr="00E51CFF" w:rsidRDefault="003A45E8" w:rsidP="003A45E8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A45E8" w:rsidRPr="00E51CFF" w:rsidRDefault="003A45E8" w:rsidP="003A45E8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A45E8" w:rsidRPr="00E51CFF" w:rsidRDefault="003A45E8" w:rsidP="003A45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Application Form</w:t>
      </w:r>
    </w:p>
    <w:p w:rsidR="003A45E8" w:rsidRPr="00E51CFF" w:rsidRDefault="003A45E8" w:rsidP="003A45E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A45E8" w:rsidRPr="003A45E8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I, _______________________________________________________________</w:t>
      </w:r>
    </w:p>
    <w:p w:rsidR="003A45E8" w:rsidRPr="00E51CFF" w:rsidRDefault="003A45E8" w:rsidP="003A45E8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>(name and surname)</w:t>
      </w:r>
    </w:p>
    <w:p w:rsidR="003A45E8" w:rsidRPr="003A45E8" w:rsidRDefault="003A45E8" w:rsidP="003A45E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give consent to send my personal data as for my fact of study at ________________________________________________________________</w:t>
      </w:r>
    </w:p>
    <w:p w:rsidR="003A45E8" w:rsidRPr="003A45E8" w:rsidRDefault="003A45E8" w:rsidP="003A45E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________________________________________________________________</w:t>
      </w:r>
    </w:p>
    <w:p w:rsidR="003A45E8" w:rsidRPr="00E51CFF" w:rsidRDefault="003A45E8" w:rsidP="003A45E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n-US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>(name of educational institution)</w:t>
      </w:r>
    </w:p>
    <w:p w:rsidR="003A45E8" w:rsidRPr="00E51CFF" w:rsidRDefault="003A45E8" w:rsidP="003A45E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and receipt of </w:t>
      </w:r>
    </w:p>
    <w:p w:rsidR="003A45E8" w:rsidRPr="003A45E8" w:rsidRDefault="003A45E8" w:rsidP="003A45E8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________________________________________________________________</w:t>
      </w:r>
    </w:p>
    <w:p w:rsidR="003A45E8" w:rsidRPr="003A45E8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________________________________________________________________</w:t>
      </w:r>
    </w:p>
    <w:p w:rsidR="003A45E8" w:rsidRPr="00E51CFF" w:rsidRDefault="003A45E8" w:rsidP="003A45E8">
      <w:pPr>
        <w:spacing w:after="0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lang w:val="en-US" w:eastAsia="ru-RU"/>
        </w:rPr>
        <w:t>(type, serial number, date of educational document issue)</w:t>
      </w:r>
    </w:p>
    <w:p w:rsidR="003A45E8" w:rsidRPr="00E51CFF" w:rsidRDefault="003A45E8" w:rsidP="003A45E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n-US" w:eastAsia="ru-RU"/>
        </w:rPr>
      </w:pPr>
    </w:p>
    <w:p w:rsidR="003A45E8" w:rsidRPr="00E51CFF" w:rsidRDefault="003A45E8" w:rsidP="003A45E8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and</w:t>
      </w:r>
      <w:r w:rsidRPr="00E51C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also providing photocopies and other additional information about the documents on previous education (School Leaving Certificate, Diploma, Academic Transcript, etc.), required by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International European</w:t>
      </w: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University for the recognition of the abovementioned educational document. </w:t>
      </w:r>
    </w:p>
    <w:p w:rsidR="003A45E8" w:rsidRPr="00E51CFF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A45E8" w:rsidRPr="00E51CFF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Period of consent validity: </w:t>
      </w:r>
      <w:r w:rsidRPr="00E51CFF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 xml:space="preserve"> one year</w:t>
      </w:r>
    </w:p>
    <w:p w:rsidR="003A45E8" w:rsidRPr="00E51CFF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3A45E8" w:rsidRPr="00E51CFF" w:rsidRDefault="003A45E8" w:rsidP="003A45E8">
      <w:pPr>
        <w:spacing w:after="0"/>
        <w:contextualSpacing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>“___</w:t>
      </w:r>
      <w:proofErr w:type="gramStart"/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_”   </w:t>
      </w:r>
      <w:proofErr w:type="gramEnd"/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_____   20__                    ____________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_</w:t>
      </w: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______________</w:t>
      </w:r>
    </w:p>
    <w:p w:rsidR="003A45E8" w:rsidRPr="00E51CFF" w:rsidRDefault="003A45E8" w:rsidP="003A45E8">
      <w:pPr>
        <w:spacing w:after="0"/>
        <w:contextualSpacing/>
        <w:rPr>
          <w:rFonts w:ascii="Times New Roman" w:eastAsia="Times New Roman" w:hAnsi="Times New Roman"/>
          <w:lang w:val="en-US" w:eastAsia="ru-RU"/>
        </w:rPr>
      </w:pPr>
      <w:r w:rsidRPr="00E51CF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/>
          <w:lang w:val="en-US" w:eastAsia="ru-RU"/>
        </w:rPr>
        <w:tab/>
      </w:r>
      <w:r>
        <w:rPr>
          <w:rFonts w:ascii="Times New Roman" w:eastAsia="Times New Roman" w:hAnsi="Times New Roman"/>
          <w:lang w:val="en-US" w:eastAsia="ru-RU"/>
        </w:rPr>
        <w:tab/>
      </w:r>
      <w:r>
        <w:rPr>
          <w:rFonts w:ascii="Times New Roman" w:eastAsia="Times New Roman" w:hAnsi="Times New Roman"/>
          <w:lang w:val="en-US" w:eastAsia="ru-RU"/>
        </w:rPr>
        <w:tab/>
      </w:r>
      <w:r w:rsidRPr="00E51CFF">
        <w:rPr>
          <w:rFonts w:ascii="Times New Roman" w:eastAsia="Times New Roman" w:hAnsi="Times New Roman"/>
          <w:lang w:val="en-US"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lang w:val="en-US" w:eastAsia="ru-RU"/>
        </w:rPr>
        <w:t>Signature</w:t>
      </w:r>
      <w:r w:rsidRPr="00E51CFF">
        <w:rPr>
          <w:rFonts w:ascii="Times New Roman" w:eastAsia="Times New Roman" w:hAnsi="Times New Roman"/>
          <w:lang w:val="en-US" w:eastAsia="ru-RU"/>
        </w:rPr>
        <w:t xml:space="preserve"> </w:t>
      </w:r>
      <w:r w:rsidRPr="00E51CFF">
        <w:rPr>
          <w:rFonts w:ascii="Times New Roman" w:eastAsia="Times New Roman" w:hAnsi="Times New Roman"/>
          <w:lang w:val="en-US" w:eastAsia="ru-RU"/>
        </w:rPr>
        <w:tab/>
      </w:r>
      <w:r w:rsidRPr="00E51CFF">
        <w:rPr>
          <w:rFonts w:ascii="Times New Roman" w:eastAsia="Times New Roman" w:hAnsi="Times New Roman"/>
          <w:lang w:val="en-US" w:eastAsia="ru-RU"/>
        </w:rPr>
        <w:tab/>
      </w:r>
      <w:r w:rsidRPr="00E51CFF">
        <w:rPr>
          <w:rFonts w:ascii="Times New Roman" w:eastAsia="Times New Roman" w:hAnsi="Times New Roman"/>
          <w:lang w:val="en-US" w:eastAsia="ru-RU"/>
        </w:rPr>
        <w:tab/>
        <w:t xml:space="preserve">          Surname</w:t>
      </w:r>
    </w:p>
    <w:p w:rsidR="003A45E8" w:rsidRDefault="003A45E8"/>
    <w:sectPr w:rsidR="003A4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E8"/>
    <w:rsid w:val="00123EF5"/>
    <w:rsid w:val="003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0973"/>
  <w15:chartTrackingRefBased/>
  <w15:docId w15:val="{82DBBDA3-20EB-414E-96AF-D5FEFBF2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E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5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E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5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E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5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E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5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5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5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E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5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E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5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E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5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5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5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5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5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5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E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4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5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E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4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5E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E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45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5E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ES"/>
      <w14:ligatures w14:val="standardContextual"/>
    </w:rPr>
  </w:style>
  <w:style w:type="character" w:styleId="a8">
    <w:name w:val="Intense Emphasis"/>
    <w:basedOn w:val="a0"/>
    <w:uiPriority w:val="21"/>
    <w:qFormat/>
    <w:rsid w:val="003A45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E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45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4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2025-09-25T23:00:00Z</dcterms:created>
  <dcterms:modified xsi:type="dcterms:W3CDTF">2025-09-25T23:01:00Z</dcterms:modified>
</cp:coreProperties>
</file>